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40" w:line="240" w:lineRule="auto"/>
      </w:pPr>
      <w:r>
        <w:t>附件</w:t>
      </w:r>
    </w:p>
    <w:p>
      <w:pPr>
        <w:pStyle w:val="6"/>
        <w:keepNext/>
        <w:keepLines/>
        <w:spacing w:after="580"/>
      </w:pPr>
      <w:r>
        <w:rPr>
          <w:lang w:eastAsia="zh-CN"/>
        </w:rPr>
        <w:t>网络直播专项技能培训</w:t>
      </w:r>
      <w:r>
        <w:rPr>
          <w:rFonts w:hint="eastAsia"/>
          <w:lang w:eastAsia="zh-CN"/>
        </w:rPr>
        <w:t>班</w:t>
      </w:r>
      <w:r>
        <w:rPr>
          <w:lang w:eastAsia="zh-CN"/>
        </w:rPr>
        <w:t>学员</w:t>
      </w:r>
    </w:p>
    <w:tbl>
      <w:tblPr>
        <w:tblStyle w:val="2"/>
        <w:tblW w:w="94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1"/>
        <w:gridCol w:w="1826"/>
        <w:gridCol w:w="3402"/>
        <w:gridCol w:w="1276"/>
        <w:gridCol w:w="16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</w:pPr>
            <w:r>
              <w:t>日期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</w:pPr>
            <w:r>
              <w:t>课程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</w:pPr>
            <w:r>
              <w:t>授课专家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</w:pPr>
            <w:r>
              <w:t>地点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40" w:line="240" w:lineRule="auto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第一天</w:t>
            </w:r>
          </w:p>
          <w:p>
            <w:pPr>
              <w:pStyle w:val="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上午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9：00-11：30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2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学员报到</w:t>
            </w:r>
            <w:r>
              <w:rPr>
                <w:rFonts w:hint="eastAsia"/>
                <w:sz w:val="20"/>
                <w:szCs w:val="20"/>
              </w:rPr>
              <w:t>、办理入住、</w:t>
            </w:r>
            <w:r>
              <w:rPr>
                <w:sz w:val="20"/>
                <w:szCs w:val="20"/>
              </w:rPr>
              <w:t>开班典礼及学员合影</w:t>
            </w:r>
          </w:p>
          <w:p>
            <w:pPr>
              <w:pStyle w:val="7"/>
              <w:spacing w:after="2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领取培训资料</w:t>
            </w:r>
          </w:p>
          <w:p>
            <w:pPr>
              <w:pStyle w:val="7"/>
              <w:spacing w:after="2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办理住宿手续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台州科技职业学院成教培训中心</w:t>
            </w:r>
          </w:p>
          <w:p>
            <w:pPr>
              <w:pStyle w:val="7"/>
              <w:spacing w:line="317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40" w:line="240" w:lineRule="auto"/>
              <w:ind w:firstLine="300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>14:00</w:t>
            </w:r>
            <w:r>
              <w:rPr>
                <w:rFonts w:hint="eastAsia"/>
                <w:sz w:val="20"/>
                <w:szCs w:val="20"/>
              </w:rPr>
              <w:t>-15：30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2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直播入门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 w:bidi="zh-TW"/>
              </w:rPr>
              <w:t>张萍萍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22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16：00-17：30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打造主播人设、案例分析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PMingLiU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 w:bidi="zh-TW"/>
              </w:rPr>
              <w:t>白莹莹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ind w:firstLine="22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40" w:line="240" w:lineRule="auto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第二天</w:t>
            </w:r>
          </w:p>
          <w:p>
            <w:pPr>
              <w:pStyle w:val="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>
              <w:rPr>
                <w:sz w:val="20"/>
                <w:szCs w:val="20"/>
              </w:rPr>
              <w:t>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 w:eastAsia="en-US" w:bidi="en-US"/>
              </w:rPr>
              <w:t>9:00-11:30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短视频拍摄与制作（剪映）、下载剪映、拍摄短视频的技巧、了解剪映软件的操作方法</w:t>
            </w:r>
          </w:p>
          <w:p>
            <w:pPr>
              <w:pStyle w:val="7"/>
              <w:spacing w:after="24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220" w:line="240" w:lineRule="auto"/>
              <w:ind w:firstLine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林娴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台州科技职业学院成教培训中心</w:t>
            </w:r>
          </w:p>
          <w:p>
            <w:pPr>
              <w:pStyle w:val="7"/>
              <w:spacing w:line="240" w:lineRule="auto"/>
              <w:ind w:firstLine="22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6" w:hRule="exac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2"/>
                <w:szCs w:val="22"/>
                <w:lang w:val="en-US" w:eastAsia="zh-CN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14:</w:t>
            </w:r>
            <w:r>
              <w:rPr>
                <w:rFonts w:hint="eastAsia"/>
                <w:sz w:val="22"/>
                <w:szCs w:val="22"/>
                <w:lang w:val="en-US" w:eastAsia="zh-CN" w:bidi="en-US"/>
              </w:rPr>
              <w:t>0</w:t>
            </w:r>
            <w:r>
              <w:rPr>
                <w:sz w:val="22"/>
                <w:szCs w:val="22"/>
                <w:lang w:val="en-US" w:eastAsia="en-US" w:bidi="en-US"/>
              </w:rPr>
              <w:t>0-1</w:t>
            </w:r>
            <w:r>
              <w:rPr>
                <w:rFonts w:hint="eastAsia"/>
                <w:sz w:val="22"/>
                <w:szCs w:val="22"/>
                <w:lang w:val="en-US" w:eastAsia="zh-CN" w:bidi="en-US"/>
              </w:rPr>
              <w:t>7</w:t>
            </w:r>
            <w:r>
              <w:rPr>
                <w:sz w:val="22"/>
                <w:szCs w:val="22"/>
                <w:lang w:val="en-US" w:eastAsia="en-US" w:bidi="en-US"/>
              </w:rPr>
              <w:t>:</w:t>
            </w:r>
            <w:r>
              <w:rPr>
                <w:rFonts w:hint="eastAsia"/>
                <w:sz w:val="22"/>
                <w:szCs w:val="22"/>
                <w:lang w:val="en-US" w:eastAsia="zh-CN" w:bidi="en-US"/>
              </w:rPr>
              <w:t>00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3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短视频拍摄与制作实操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36" w:lineRule="exact"/>
              <w:ind w:firstLine="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林娴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台州科技职业学院成教培训中心</w:t>
            </w:r>
          </w:p>
          <w:p>
            <w:pPr>
              <w:pStyle w:val="7"/>
              <w:spacing w:line="240" w:lineRule="auto"/>
              <w:ind w:firstLine="220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2" w:hRule="exac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第三天</w:t>
            </w:r>
          </w:p>
          <w:p>
            <w:pPr>
              <w:pStyle w:val="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>
              <w:rPr>
                <w:sz w:val="20"/>
                <w:szCs w:val="20"/>
              </w:rPr>
              <w:t>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9：30-11：30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直播话语艺术、直播语言特点、直播话语技巧、直播礼仪与沟通</w:t>
            </w:r>
          </w:p>
          <w:p>
            <w:pPr>
              <w:pStyle w:val="7"/>
              <w:spacing w:line="336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pacing w:line="336" w:lineRule="exact"/>
              <w:ind w:firstLine="0"/>
              <w:jc w:val="center"/>
              <w:rPr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spacing w:line="336" w:lineRule="exact"/>
              <w:ind w:firstLineChars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陈伟丽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台州科技职业学院成教培训中心</w:t>
            </w:r>
          </w:p>
          <w:p>
            <w:pPr>
              <w:pStyle w:val="7"/>
              <w:spacing w:line="336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exac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14：00-17：00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7"/>
              <w:spacing w:after="24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>
            <w:pPr>
              <w:pStyle w:val="7"/>
              <w:spacing w:after="2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直播实战演练、短视频脚本制作、直播脚本制作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400" w:firstLineChars="200"/>
              <w:rPr>
                <w:rFonts w:ascii="宋体" w:hAnsi="宋体" w:eastAsia="宋体" w:cs="宋体"/>
                <w:sz w:val="20"/>
                <w:szCs w:val="20"/>
                <w:lang w:val="zh-TW" w:eastAsia="zh-CN" w:bidi="zh-TW"/>
              </w:rPr>
            </w:pPr>
          </w:p>
          <w:p>
            <w:pPr>
              <w:ind w:firstLine="400" w:firstLineChars="200"/>
              <w:rPr>
                <w:rFonts w:ascii="宋体" w:hAnsi="宋体" w:eastAsia="宋体" w:cs="宋体"/>
                <w:sz w:val="20"/>
                <w:szCs w:val="20"/>
                <w:lang w:val="zh-TW" w:eastAsia="zh-CN" w:bidi="zh-TW"/>
              </w:rPr>
            </w:pPr>
          </w:p>
          <w:p>
            <w:pPr>
              <w:ind w:firstLine="400" w:firstLineChars="200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 w:bidi="zh-TW"/>
              </w:rPr>
              <w:t>苏晓萍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台州科技职业学院成教培训中心</w:t>
            </w:r>
          </w:p>
          <w:p>
            <w:pPr>
              <w:pStyle w:val="7"/>
              <w:spacing w:line="326" w:lineRule="exact"/>
              <w:ind w:firstLine="0"/>
              <w:jc w:val="center"/>
              <w:rPr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1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628F5"/>
    <w:rsid w:val="359C214A"/>
    <w:rsid w:val="67B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办公"/>
    <w:basedOn w:val="1"/>
    <w:uiPriority w:val="0"/>
    <w:pPr>
      <w:spacing w:line="360" w:lineRule="auto"/>
    </w:pPr>
    <w:rPr>
      <w:rFonts w:ascii="Times New Roman" w:hAnsi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5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spacing w:after="480" w:line="648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2020-10-19T03:16:00Z</dcterms:created>
  <dc:creator>han</dc:creator>
  <cp:lastModifiedBy>han</cp:lastModifiedBy>
  <dcterms:modified xsi:type="dcterms:W3CDTF">2020-10-19T03:20:55Z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